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Look w:val="04A0" w:firstRow="1" w:lastRow="0" w:firstColumn="1" w:lastColumn="0" w:noHBand="0" w:noVBand="1"/>
      </w:tblPr>
      <w:tblGrid>
        <w:gridCol w:w="706"/>
        <w:gridCol w:w="1660"/>
        <w:gridCol w:w="1892"/>
        <w:gridCol w:w="2891"/>
        <w:gridCol w:w="1147"/>
      </w:tblGrid>
      <w:tr w:rsidR="00B6129E" w:rsidRPr="00C045F7" w14:paraId="7B85061A" w14:textId="77777777" w:rsidTr="00384C9F">
        <w:trPr>
          <w:trHeight w:val="34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7C9841" w14:textId="77777777" w:rsidR="00B6129E" w:rsidRPr="00C045F7" w:rsidRDefault="00B6129E" w:rsidP="00384C9F">
            <w:pPr>
              <w:jc w:val="center"/>
              <w:rPr>
                <w:b/>
                <w:bCs/>
              </w:rPr>
            </w:pPr>
            <w:r w:rsidRPr="00C045F7"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9B73F" w14:textId="77777777" w:rsidR="00B6129E" w:rsidRPr="00C045F7" w:rsidRDefault="00B6129E" w:rsidP="00384C9F">
            <w:pPr>
              <w:jc w:val="center"/>
              <w:rPr>
                <w:b/>
                <w:bCs/>
              </w:rPr>
            </w:pPr>
            <w:r w:rsidRPr="00C045F7">
              <w:rPr>
                <w:rFonts w:hint="eastAsia"/>
                <w:b/>
                <w:bCs/>
              </w:rPr>
              <w:t xml:space="preserve">姓名 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7F096" w14:textId="77777777" w:rsidR="00B6129E" w:rsidRPr="00C045F7" w:rsidRDefault="00B6129E" w:rsidP="00384C9F">
            <w:pPr>
              <w:jc w:val="center"/>
              <w:rPr>
                <w:b/>
                <w:bCs/>
              </w:rPr>
            </w:pPr>
            <w:r w:rsidRPr="00C045F7">
              <w:rPr>
                <w:rFonts w:hint="eastAsia"/>
                <w:b/>
                <w:bCs/>
              </w:rPr>
              <w:t>时间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57859" w14:textId="77777777" w:rsidR="00B6129E" w:rsidRPr="00C045F7" w:rsidRDefault="00B6129E" w:rsidP="00384C9F">
            <w:pPr>
              <w:jc w:val="center"/>
              <w:rPr>
                <w:b/>
                <w:bCs/>
              </w:rPr>
            </w:pPr>
            <w:r w:rsidRPr="00C045F7">
              <w:rPr>
                <w:rFonts w:hint="eastAsia"/>
                <w:b/>
                <w:bCs/>
              </w:rPr>
              <w:t>任职部门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6973D" w14:textId="77777777" w:rsidR="00B6129E" w:rsidRPr="00C045F7" w:rsidRDefault="00B6129E" w:rsidP="00384C9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职务</w:t>
            </w:r>
          </w:p>
        </w:tc>
      </w:tr>
      <w:tr w:rsidR="00B6129E" w:rsidRPr="00C045F7" w14:paraId="26EF3082" w14:textId="77777777" w:rsidTr="00384C9F">
        <w:trPr>
          <w:trHeight w:val="34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4818E5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1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FD000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陈志勇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B5C6E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2023.03-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5A5EE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福建省委台港澳事务办公室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B5742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副主任</w:t>
            </w:r>
          </w:p>
        </w:tc>
      </w:tr>
      <w:tr w:rsidR="00B6129E" w:rsidRPr="00C045F7" w14:paraId="7855B18E" w14:textId="77777777" w:rsidTr="00384C9F">
        <w:trPr>
          <w:trHeight w:val="34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4A12D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480CCC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谢宗贵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1FB298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2021.01-2026.01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34BCE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福建传播学会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00ED3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会长</w:t>
            </w:r>
          </w:p>
        </w:tc>
      </w:tr>
      <w:tr w:rsidR="00B6129E" w:rsidRPr="00C045F7" w14:paraId="3060B51D" w14:textId="77777777" w:rsidTr="00384C9F">
        <w:trPr>
          <w:trHeight w:val="34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898D00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3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2E894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王金礼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15CB7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2013.11-2023.10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DEC859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中国新闻史学新闻传播思想史专业委员会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8DF70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副秘书长</w:t>
            </w:r>
          </w:p>
        </w:tc>
      </w:tr>
      <w:tr w:rsidR="00B6129E" w:rsidRPr="00C045F7" w14:paraId="7FC0028E" w14:textId="77777777" w:rsidTr="00384C9F">
        <w:trPr>
          <w:trHeight w:val="26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10E2D2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4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A3820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张</w:t>
            </w:r>
            <w:r>
              <w:rPr>
                <w:rFonts w:ascii="Times New Roman" w:eastAsia="仿宋" w:hAnsi="仿宋" w:cs="Times New Roman" w:hint="eastAsia"/>
                <w:sz w:val="21"/>
                <w:szCs w:val="21"/>
              </w:rPr>
              <w:t xml:space="preserve">  </w:t>
            </w: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梅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8196A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2018.10-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3BFAB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中国新闻史学台湾与海外华文传媒专业委员会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3CB386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常务理事</w:t>
            </w:r>
          </w:p>
        </w:tc>
      </w:tr>
      <w:tr w:rsidR="00B6129E" w:rsidRPr="00C045F7" w14:paraId="1B00812B" w14:textId="77777777" w:rsidTr="00384C9F">
        <w:trPr>
          <w:trHeight w:val="7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EF5F4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5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E4891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连水兴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29BA0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2018.07-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28FE65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中国新闻史学新闻传播思想史专业委员会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46E83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常务理事</w:t>
            </w:r>
          </w:p>
        </w:tc>
      </w:tr>
      <w:tr w:rsidR="00B6129E" w:rsidRPr="00C045F7" w14:paraId="00995F56" w14:textId="77777777" w:rsidTr="00384C9F">
        <w:trPr>
          <w:trHeight w:val="34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67FF8C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6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38F27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谭雪芳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579737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2022.09-2026.09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12733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福建省文化产业学会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597990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会长</w:t>
            </w:r>
          </w:p>
        </w:tc>
      </w:tr>
      <w:tr w:rsidR="00B6129E" w:rsidRPr="00C045F7" w14:paraId="11115471" w14:textId="77777777" w:rsidTr="00384C9F">
        <w:trPr>
          <w:trHeight w:val="342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B12F1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7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25538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宋美杰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C32BD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2021.07-2022.07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35DFE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福建日报社</w:t>
            </w: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9B13E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B6129E" w:rsidRPr="00C045F7" w14:paraId="6EA9EEB4" w14:textId="77777777" w:rsidTr="00384C9F">
        <w:trPr>
          <w:trHeight w:val="217"/>
        </w:trPr>
        <w:tc>
          <w:tcPr>
            <w:tcW w:w="4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14060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8</w:t>
            </w:r>
          </w:p>
        </w:tc>
        <w:tc>
          <w:tcPr>
            <w:tcW w:w="100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F8E19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陈梅婷</w:t>
            </w:r>
          </w:p>
        </w:tc>
        <w:tc>
          <w:tcPr>
            <w:tcW w:w="11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B2C27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2022.07-2023.07</w:t>
            </w:r>
          </w:p>
        </w:tc>
        <w:tc>
          <w:tcPr>
            <w:tcW w:w="17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C98A31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福建日报社</w:t>
            </w: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C75237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B6129E" w:rsidRPr="00C045F7" w14:paraId="2CF6EA99" w14:textId="77777777" w:rsidTr="00384C9F">
        <w:trPr>
          <w:trHeight w:val="92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770CC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9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EEE9E5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邵的湾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FE156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2022.07-2023.07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C496B5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福建省广电影视集团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657E7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B6129E" w:rsidRPr="00C045F7" w14:paraId="72892A66" w14:textId="77777777" w:rsidTr="00384C9F">
        <w:trPr>
          <w:trHeight w:val="175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2B378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10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BCBCC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施</w:t>
            </w:r>
            <w:r>
              <w:rPr>
                <w:rFonts w:ascii="Times New Roman" w:eastAsia="仿宋" w:hAnsi="仿宋" w:cs="Times New Roman" w:hint="eastAsia"/>
                <w:sz w:val="21"/>
                <w:szCs w:val="21"/>
              </w:rPr>
              <w:t xml:space="preserve">  </w:t>
            </w: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蕾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C63CB4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2023.07-2024.07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F4D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福建省广电影视集团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EB4C1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B6129E" w:rsidRPr="00C045F7" w14:paraId="6B8EE200" w14:textId="77777777" w:rsidTr="00384C9F">
        <w:trPr>
          <w:trHeight w:val="150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C868A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11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21CCC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林隆强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878E95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2023.07-2024.07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75C71E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福建省广电影视集团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48D55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  <w:tr w:rsidR="00B6129E" w:rsidRPr="00C045F7" w14:paraId="0FECD6C7" w14:textId="77777777" w:rsidTr="00384C9F">
        <w:trPr>
          <w:trHeight w:val="208"/>
        </w:trPr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80F7F5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12</w:t>
            </w:r>
          </w:p>
        </w:tc>
        <w:tc>
          <w:tcPr>
            <w:tcW w:w="10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B569AA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严玲艳</w:t>
            </w:r>
          </w:p>
        </w:tc>
        <w:tc>
          <w:tcPr>
            <w:tcW w:w="11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7BAA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>2023.07-2024.07</w:t>
            </w:r>
          </w:p>
        </w:tc>
        <w:tc>
          <w:tcPr>
            <w:tcW w:w="1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C31F4" w14:textId="77777777" w:rsidR="00B6129E" w:rsidRPr="00E65623" w:rsidRDefault="00B6129E" w:rsidP="00384C9F">
            <w:pPr>
              <w:rPr>
                <w:rFonts w:ascii="Times New Roman" w:eastAsia="仿宋" w:hAnsi="Times New Roman" w:cs="Times New Roman"/>
                <w:sz w:val="21"/>
                <w:szCs w:val="21"/>
              </w:rPr>
            </w:pPr>
            <w:r w:rsidRPr="00E65623">
              <w:rPr>
                <w:rFonts w:ascii="Times New Roman" w:eastAsia="仿宋" w:hAnsi="仿宋" w:cs="Times New Roman"/>
                <w:sz w:val="21"/>
                <w:szCs w:val="21"/>
              </w:rPr>
              <w:t>福建日报社</w:t>
            </w:r>
            <w:r w:rsidRPr="00E65623">
              <w:rPr>
                <w:rFonts w:ascii="Times New Roman" w:eastAsia="仿宋" w:hAnsi="Times New Roman" w:cs="Times New Roman"/>
                <w:sz w:val="21"/>
                <w:szCs w:val="21"/>
              </w:rPr>
              <w:t xml:space="preserve"> </w:t>
            </w:r>
          </w:p>
        </w:tc>
        <w:tc>
          <w:tcPr>
            <w:tcW w:w="6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A52798" w14:textId="77777777" w:rsidR="00B6129E" w:rsidRPr="00E65623" w:rsidRDefault="00B6129E" w:rsidP="00384C9F">
            <w:pPr>
              <w:jc w:val="center"/>
              <w:rPr>
                <w:rFonts w:ascii="Times New Roman" w:eastAsia="仿宋" w:hAnsi="Times New Roman" w:cs="Times New Roman"/>
                <w:sz w:val="21"/>
                <w:szCs w:val="21"/>
              </w:rPr>
            </w:pPr>
          </w:p>
        </w:tc>
      </w:tr>
    </w:tbl>
    <w:p w14:paraId="6162CD05" w14:textId="77777777" w:rsidR="00B6129E" w:rsidRDefault="00B6129E"/>
    <w:sectPr w:rsidR="00B612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altName w:val="FangSong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9E"/>
    <w:rsid w:val="00B61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050B657"/>
  <w15:chartTrackingRefBased/>
  <w15:docId w15:val="{18889DC3-B127-5F42-95B4-57AD0FF3B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29E"/>
    <w:rPr>
      <w:rFonts w:ascii="宋体" w:eastAsia="宋体" w:hAnsi="宋体" w:cs="宋体"/>
      <w:kern w:val="0"/>
      <w:sz w:val="24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384</Characters>
  <Application>Microsoft Office Word</Application>
  <DocSecurity>0</DocSecurity>
  <Lines>3</Lines>
  <Paragraphs>1</Paragraphs>
  <ScaleCrop>false</ScaleCrop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F244</dc:creator>
  <cp:keywords/>
  <dc:description/>
  <cp:lastModifiedBy>F244</cp:lastModifiedBy>
  <cp:revision>1</cp:revision>
  <dcterms:created xsi:type="dcterms:W3CDTF">2023-11-23T09:02:00Z</dcterms:created>
  <dcterms:modified xsi:type="dcterms:W3CDTF">2023-11-23T09:02:00Z</dcterms:modified>
</cp:coreProperties>
</file>