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sz w:val="44"/>
          <w:szCs w:val="44"/>
        </w:rPr>
      </w:pPr>
      <w:bookmarkStart w:id="0" w:name="_Toc404063344"/>
      <w:r>
        <w:rPr>
          <w:rFonts w:hint="eastAsia"/>
          <w:sz w:val="44"/>
          <w:szCs w:val="44"/>
        </w:rPr>
        <w:t>福建师范大学传播学院</w:t>
      </w:r>
      <w:r>
        <w:rPr>
          <w:rFonts w:hint="eastAsia"/>
          <w:sz w:val="44"/>
          <w:szCs w:val="44"/>
          <w:u w:val="single"/>
        </w:rPr>
        <w:t xml:space="preserve">        </w:t>
      </w:r>
      <w:r>
        <w:rPr>
          <w:rFonts w:hint="eastAsia"/>
          <w:sz w:val="44"/>
          <w:szCs w:val="44"/>
        </w:rPr>
        <w:t>年报考专业博士研究生</w:t>
      </w:r>
      <w:bookmarkEnd w:id="0"/>
    </w:p>
    <w:p>
      <w:pPr>
        <w:pStyle w:val="7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创作及科研成果目录</w:t>
      </w:r>
    </w:p>
    <w:p>
      <w:pPr>
        <w:pStyle w:val="7"/>
        <w:rPr>
          <w:rFonts w:hint="eastAsia" w:eastAsia="黑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各类成果根据重要性由高到低排序，发表论文限填10项，其他成果限填5项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tbl>
      <w:tblPr>
        <w:tblStyle w:val="5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238"/>
        <w:gridCol w:w="872"/>
        <w:gridCol w:w="1771"/>
        <w:gridCol w:w="2839"/>
        <w:gridCol w:w="2215"/>
        <w:gridCol w:w="313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姓名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年龄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硕士毕业时间、院校及专业</w:t>
            </w:r>
          </w:p>
        </w:tc>
        <w:tc>
          <w:tcPr>
            <w:tcW w:w="221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313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本科毕业时间、院校及专业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公开播映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或获奖</w:t>
            </w:r>
          </w:p>
          <w:p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影视作品名称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本人承担工作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（导演、编剧或摄影）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排名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播映平台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时间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C00000"/>
                <w:sz w:val="24"/>
                <w:highlight w:val="none"/>
                <w:lang w:val="en-US" w:eastAsia="zh-CN"/>
              </w:rPr>
              <w:t>所在平台作品链接或U盘邮寄</w:t>
            </w: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颁奖单位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获奖类别及获奖等级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（国家级、部委级、省级及其他）、获奖时间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发表剧本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获奖剧本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排名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刊物名称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发表时间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刊物级别（C刊；C扩；北核；普通；非公开出版；报纸等）</w:t>
            </w:r>
            <w:r>
              <w:rPr>
                <w:rFonts w:hint="eastAsia" w:ascii="宋体" w:hAnsi="宋体" w:eastAsia="宋体" w:cs="宋体"/>
                <w:b/>
                <w:color w:val="C00000"/>
                <w:sz w:val="24"/>
                <w:highlight w:val="none"/>
              </w:rPr>
              <w:t>知网链接</w:t>
            </w: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颁奖单位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获奖类别及获奖等级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（国家级、部委级、省级及其他）、获奖时间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发表论文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排名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刊物名称及发表时间</w:t>
            </w: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刊物级别（C刊；C扩；北核；普通；非公开出版；报纸等）</w:t>
            </w:r>
            <w:r>
              <w:rPr>
                <w:rFonts w:hint="eastAsia" w:ascii="宋体" w:hAnsi="宋体" w:eastAsia="宋体" w:cs="宋体"/>
                <w:b/>
                <w:color w:val="C00000"/>
                <w:sz w:val="24"/>
                <w:highlight w:val="none"/>
              </w:rPr>
              <w:t>知网链接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  <w:bookmarkStart w:id="1" w:name="_Hlk161524267"/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项目或教学竞赛获奖名称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本人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排名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立项或颁奖单位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时间</w:t>
            </w: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立项或获奖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（国家级、部委级、省级及其他）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ind w:firstLine="840" w:firstLineChars="400"/>
              <w:rPr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rPr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ind w:firstLine="840" w:firstLineChars="400"/>
              <w:rPr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rPr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>
            <w:pPr>
              <w:ind w:firstLine="840" w:firstLineChars="400"/>
              <w:rPr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rPr>
                <w:highlight w:val="none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ind w:firstLine="630" w:firstLineChars="30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科研项目名称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（仅列纵向项目）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本人排名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项目负责人、项目来源、立项时间、立项编号</w:t>
            </w:r>
          </w:p>
        </w:tc>
        <w:tc>
          <w:tcPr>
            <w:tcW w:w="5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项目级别（国家级、部委级、省级、地厅级、校级等）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范例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······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第二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张三，省社科规划项目，立项时间2019年10月，立项编号FJ2019C024</w:t>
            </w:r>
          </w:p>
        </w:tc>
        <w:tc>
          <w:tcPr>
            <w:tcW w:w="5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964" w:firstLineChars="400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著作名称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本人承担内容字数、独撰或排名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出版社、出版时间、书号(ISBN)</w:t>
            </w:r>
          </w:p>
        </w:tc>
        <w:tc>
          <w:tcPr>
            <w:tcW w:w="5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著作类别（学术著作、教材、译著等）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964" w:firstLineChars="400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964" w:firstLineChars="400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723" w:firstLineChars="300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7891193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4MDliZDJiMzJmMGMwZGI0MjBmYmYxN2RlYjMzMzEifQ=="/>
  </w:docVars>
  <w:rsids>
    <w:rsidRoot w:val="74DE1E8E"/>
    <w:rsid w:val="000444AE"/>
    <w:rsid w:val="00107367"/>
    <w:rsid w:val="00132C76"/>
    <w:rsid w:val="002C58D4"/>
    <w:rsid w:val="002D1D75"/>
    <w:rsid w:val="00326780"/>
    <w:rsid w:val="004C6B61"/>
    <w:rsid w:val="005C1CDC"/>
    <w:rsid w:val="0079323C"/>
    <w:rsid w:val="008A707C"/>
    <w:rsid w:val="00C51513"/>
    <w:rsid w:val="00D84074"/>
    <w:rsid w:val="00E270B0"/>
    <w:rsid w:val="00F7784E"/>
    <w:rsid w:val="00F95987"/>
    <w:rsid w:val="445826E4"/>
    <w:rsid w:val="4E48507C"/>
    <w:rsid w:val="4FE3031E"/>
    <w:rsid w:val="54717F0C"/>
    <w:rsid w:val="71F1106D"/>
    <w:rsid w:val="74D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1 + 宋体 居中"/>
    <w:basedOn w:val="2"/>
    <w:autoRedefine/>
    <w:qFormat/>
    <w:uiPriority w:val="0"/>
    <w:pPr>
      <w:spacing w:before="0" w:after="0" w:line="240" w:lineRule="auto"/>
      <w:jc w:val="center"/>
    </w:pPr>
    <w:rPr>
      <w:rFonts w:ascii="黑体" w:hAnsi="黑体" w:eastAsia="黑体" w:cs="宋体"/>
      <w:szCs w:val="20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2024-03-16T14:54:00Z</dcterms:created>
  <dc:creator>小新</dc:creator>
  <cp:lastModifiedBy>wqq</cp:lastModifiedBy>
  <dcterms:modified xsi:type="dcterms:W3CDTF">2024-03-18T14:45:29Z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2CDF7EDAEEDA44F3A5AFABC39D3268E1_13</vt:lpwstr>
  </property>
</Properties>
</file>